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87" w:rsidRDefault="00EA1487">
      <w:pPr>
        <w:rPr>
          <w:rFonts w:ascii="Arial" w:hAnsi="Arial" w:cs="Arial" w:hint="eastAsia"/>
          <w:b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劉基</w:t>
      </w:r>
    </w:p>
    <w:p w:rsidR="00C47A0D" w:rsidRDefault="00EA1487">
      <w:pPr>
        <w:rPr>
          <w:rFonts w:ascii="Arial" w:hAnsi="Arial" w:cs="Arial" w:hint="eastAsia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劉基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（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1311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年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7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月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1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日－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1375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年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5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月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16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日），</w:t>
      </w:r>
      <w:hyperlink r:id="rId5" w:tooltip="表字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字</w:t>
        </w:r>
      </w:hyperlink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伯溫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，</w:t>
      </w:r>
      <w:hyperlink r:id="rId6" w:tooltip="浙江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浙江</w:t>
        </w:r>
      </w:hyperlink>
      <w:hyperlink r:id="rId7" w:tooltip="青田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青田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今</w:t>
      </w:r>
      <w:hyperlink r:id="rId8" w:tooltip="文成縣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文成縣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人，</w:t>
      </w:r>
      <w:hyperlink r:id="rId9" w:tooltip="祖籍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祖籍</w:t>
        </w:r>
      </w:hyperlink>
      <w:hyperlink r:id="rId10" w:tooltip="陝西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陝西</w:t>
        </w:r>
      </w:hyperlink>
      <w:hyperlink r:id="rId11" w:tooltip="志丹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志丹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，</w:t>
      </w:r>
      <w:hyperlink r:id="rId12" w:tooltip="南宋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南宋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抗</w:t>
      </w:r>
      <w:hyperlink r:id="rId13" w:tooltip="金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金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將領</w:t>
      </w:r>
      <w:hyperlink r:id="rId14" w:tooltip="劉光世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劉光世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的後人。</w:t>
      </w:r>
      <w:hyperlink r:id="rId15" w:tooltip="元朝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元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末</w:t>
      </w:r>
      <w:hyperlink r:id="rId16" w:tooltip="明朝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明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初</w:t>
      </w:r>
      <w:hyperlink r:id="rId17" w:tooltip="軍事家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軍事家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、</w:t>
      </w:r>
      <w:hyperlink r:id="rId18" w:tooltip="政治家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政治家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及</w:t>
      </w:r>
      <w:hyperlink r:id="rId19" w:tooltip="詩人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詩人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，通</w:t>
      </w:r>
      <w:hyperlink r:id="rId20" w:tooltip="經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經</w:t>
        </w:r>
      </w:hyperlink>
      <w:hyperlink r:id="rId21" w:tooltip="史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史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、曉</w:t>
      </w:r>
      <w:hyperlink r:id="rId22" w:tooltip="天文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天文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、精</w:t>
      </w:r>
      <w:hyperlink r:id="rId23" w:tooltip="兵法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兵法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。他以輔佐明太祖</w:t>
      </w:r>
      <w:hyperlink r:id="rId24" w:tooltip="朱元璋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朱元璋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完成帝業、開創</w:t>
      </w:r>
      <w:hyperlink r:id="rId25" w:tooltip="明朝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明朝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並保持國家安定，因而馳名天下，被後人比作為</w:t>
      </w:r>
      <w:hyperlink r:id="rId26" w:tooltip="諸葛武侯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諸葛武侯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。朱元璋多次稱劉基為：「吾之</w:t>
      </w:r>
      <w:hyperlink r:id="rId27" w:tooltip="張良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子房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也。」授</w:t>
      </w:r>
      <w:hyperlink r:id="rId28" w:tooltip="資政大夫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資善大夫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、</w:t>
      </w:r>
      <w:hyperlink r:id="rId29" w:tooltip="護軍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上護軍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，封</w:t>
      </w:r>
      <w:hyperlink r:id="rId30" w:tooltip="誠意伯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誠意伯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。</w:t>
      </w:r>
      <w:hyperlink r:id="rId31" w:tooltip="正德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正德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時追贈</w:t>
      </w:r>
      <w:hyperlink r:id="rId32" w:tooltip="太師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太師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，</w:t>
      </w:r>
      <w:hyperlink r:id="rId33" w:tooltip="諡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諡</w:t>
        </w:r>
      </w:hyperlink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文成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。</w:t>
      </w:r>
    </w:p>
    <w:p w:rsidR="00EA1487" w:rsidRPr="00EA1487" w:rsidRDefault="00EA1487" w:rsidP="00EA1487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EA1487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早年生活</w:t>
      </w:r>
      <w:r w:rsidRPr="00EA1487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34" w:tooltip="编辑段落：早年生活" w:history="1">
        <w:r w:rsidRPr="00EA1487">
          <w:rPr>
            <w:rFonts w:ascii="Arial" w:eastAsia="新細明體" w:hAnsi="Arial" w:cs="Arial"/>
            <w:color w:val="0B0080"/>
            <w:kern w:val="0"/>
            <w:szCs w:val="24"/>
          </w:rPr>
          <w:t>編輯</w:t>
        </w:r>
      </w:hyperlink>
      <w:r w:rsidRPr="00EA1487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EA1487" w:rsidRPr="00EA1487" w:rsidRDefault="00EA1487" w:rsidP="00EA1487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劉基，字伯溫，生於</w:t>
      </w:r>
      <w:hyperlink r:id="rId35" w:tooltip="元武宗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元武宗</w:t>
        </w:r>
      </w:hyperlink>
      <w:hyperlink r:id="rId36" w:tooltip="至大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至大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四年</w:t>
      </w:r>
      <w:hyperlink r:id="rId37" w:tooltip="六月十五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六月十五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（</w:t>
      </w: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1311</w:t>
      </w: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年</w:t>
      </w: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7</w:t>
      </w: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月</w:t>
      </w: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1</w:t>
      </w: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日）。自幼性情奇邁，神智過人。由父親啟蒙識字，十分好學。據說能</w:t>
      </w:r>
      <w:hyperlink r:id="rId38" w:tooltip="速讀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速讀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，可以「七行俱下」。</w:t>
      </w:r>
      <w:hyperlink r:id="rId39" w:tooltip="泰定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泰定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元年（</w:t>
      </w: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1324</w:t>
      </w: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年），劉基遵照父親的決定，離開了家鄉，來到</w:t>
      </w:r>
      <w:hyperlink r:id="rId40" w:tooltip="處州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處州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府城</w:t>
      </w:r>
      <w:hyperlink r:id="rId41" w:tooltip="括城 (頁面不存在)" w:history="1">
        <w:r w:rsidRPr="00EA1487">
          <w:rPr>
            <w:rFonts w:ascii="Arial" w:eastAsia="新細明體" w:hAnsi="Arial" w:cs="Arial"/>
            <w:color w:val="A55858"/>
            <w:kern w:val="0"/>
            <w:sz w:val="21"/>
            <w:szCs w:val="21"/>
          </w:rPr>
          <w:t>括城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，進入郡庠接受正式的學校教育，研讀《</w:t>
      </w:r>
      <w:hyperlink r:id="rId42" w:tooltip="春秋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春秋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經》。泰定四年（</w:t>
      </w: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1327</w:t>
      </w: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年），當時著名的</w:t>
      </w:r>
      <w:hyperlink r:id="rId43" w:tooltip="理學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理學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家</w:t>
      </w:r>
      <w:hyperlink r:id="rId44" w:tooltip="鄭復初 (頁面不存在)" w:history="1">
        <w:r w:rsidRPr="00EA1487">
          <w:rPr>
            <w:rFonts w:ascii="Arial" w:eastAsia="新細明體" w:hAnsi="Arial" w:cs="Arial"/>
            <w:color w:val="A55858"/>
            <w:kern w:val="0"/>
            <w:sz w:val="21"/>
            <w:szCs w:val="21"/>
          </w:rPr>
          <w:t>鄭復初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到距離青田縣七十里的</w:t>
      </w:r>
      <w:hyperlink r:id="rId45" w:tooltip="石門洞 (頁面不存在)" w:history="1">
        <w:r w:rsidRPr="00EA1487">
          <w:rPr>
            <w:rFonts w:ascii="Arial" w:eastAsia="新細明體" w:hAnsi="Arial" w:cs="Arial"/>
            <w:color w:val="A55858"/>
            <w:kern w:val="0"/>
            <w:sz w:val="21"/>
            <w:szCs w:val="21"/>
          </w:rPr>
          <w:t>石門洞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講學，在一次拜訪中對劉基的父親贊揚說：「您的祖先積德深厚，庇蔭了後代子孫；這個孩子如此出眾，將來一定能光大你家的門楣。」後來，鄭複初的預言，在劉基二十三歲時初步應驗了。</w:t>
      </w:r>
      <w:hyperlink r:id="rId46" w:tooltip="元順帝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元順帝</w:t>
        </w:r>
      </w:hyperlink>
      <w:hyperlink r:id="rId47" w:tooltip="元統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元統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元年（</w:t>
      </w: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1333</w:t>
      </w: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年），劉基到京城</w:t>
      </w:r>
      <w:hyperlink r:id="rId48" w:tooltip="大都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大都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參加</w:t>
      </w:r>
      <w:hyperlink r:id="rId49" w:tooltip="會試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會試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，高中</w:t>
      </w:r>
      <w:hyperlink r:id="rId50" w:tooltip="明經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明經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科</w:t>
      </w:r>
      <w:hyperlink r:id="rId51" w:tooltip="進士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進士</w:t>
        </w:r>
      </w:hyperlink>
      <w:hyperlink r:id="rId52" w:anchor="cite_note-1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  <w:vertAlign w:val="superscript"/>
          </w:rPr>
          <w:t>[1]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EA1487" w:rsidRPr="00EA1487" w:rsidRDefault="00EA1487" w:rsidP="00EA1487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EA1487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仕途</w:t>
      </w:r>
      <w:r w:rsidRPr="00EA1487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53" w:tooltip="编辑段落：仕途" w:history="1">
        <w:r w:rsidRPr="00EA1487">
          <w:rPr>
            <w:rFonts w:ascii="Arial" w:eastAsia="新細明體" w:hAnsi="Arial" w:cs="Arial"/>
            <w:color w:val="0B0080"/>
            <w:kern w:val="0"/>
            <w:szCs w:val="24"/>
          </w:rPr>
          <w:t>編輯</w:t>
        </w:r>
      </w:hyperlink>
      <w:r w:rsidRPr="00EA1487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EA1487" w:rsidRPr="00EA1487" w:rsidRDefault="00EA1487" w:rsidP="00EA1487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hyperlink r:id="rId54" w:tooltip="至元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至元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二年（</w:t>
      </w: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1336</w:t>
      </w: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年），劉基擔任</w:t>
      </w:r>
      <w:hyperlink r:id="rId55" w:tooltip="江西行省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江西行省</w:t>
        </w:r>
      </w:hyperlink>
      <w:hyperlink r:id="rId56" w:tooltip="瑞州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瑞州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府</w:t>
      </w:r>
      <w:hyperlink r:id="rId57" w:tooltip="高安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高安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縣的</w:t>
      </w:r>
      <w:hyperlink r:id="rId58" w:tooltip="縣丞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縣丞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。在任官的五年內，處理地方事務的原則是「嚴而有惠愛」，能體恤民情，但不寬宥違法的行為；對於摘奸發伏，更是不避強權。因此受到當地百姓的愛戴，但地方豪強對他恨之入骨，總想找事端陷害他，幸得長官及部屬信任他的為人，才免於禍患。</w:t>
      </w:r>
    </w:p>
    <w:p w:rsidR="00EA1487" w:rsidRPr="00EA1487" w:rsidRDefault="00EA1487" w:rsidP="00EA1487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辭官後，劉基返回青田，</w:t>
      </w:r>
      <w:hyperlink r:id="rId59" w:tooltip="至正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至正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三年（</w:t>
      </w: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1343</w:t>
      </w: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年），朝廷徵召他出任</w:t>
      </w:r>
      <w:hyperlink r:id="rId60" w:tooltip="江浙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江浙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儒學副</w:t>
      </w:r>
      <w:hyperlink r:id="rId61" w:tooltip="提舉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提舉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，兼任</w:t>
      </w:r>
      <w:hyperlink r:id="rId62" w:tooltip="行省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行省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考試官。後來因檢舉</w:t>
      </w:r>
      <w:hyperlink r:id="rId63" w:tooltip="監察御史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監察御史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職，得不到朝中大臣的支持，還給他許多責難，他只好上書辭職，任期約一年。</w:t>
      </w:r>
    </w:p>
    <w:p w:rsidR="00EA1487" w:rsidRPr="00EA1487" w:rsidRDefault="00EA1487" w:rsidP="00EA1487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至正六年（</w:t>
      </w: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1346</w:t>
      </w: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年），劉基接受好友</w:t>
      </w:r>
      <w:hyperlink r:id="rId64" w:tooltip="歐陽蘇 (頁面不存在)" w:history="1">
        <w:r w:rsidRPr="00EA1487">
          <w:rPr>
            <w:rFonts w:ascii="Arial" w:eastAsia="新細明體" w:hAnsi="Arial" w:cs="Arial"/>
            <w:color w:val="A55858"/>
            <w:kern w:val="0"/>
            <w:sz w:val="21"/>
            <w:szCs w:val="21"/>
          </w:rPr>
          <w:t>歐陽蘇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的邀請，與歐陽蘇一同來到</w:t>
      </w:r>
      <w:hyperlink r:id="rId65" w:tooltip="丹徒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丹徒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，在距歐陽蘇家附近的蛟溪書屋住下，過了一段半隱居的生活。以教授村中子弟讀書來維持生活，偶爾和月忽難、陶凱等好友時相往還。</w:t>
      </w:r>
    </w:p>
    <w:p w:rsidR="00EA1487" w:rsidRPr="00EA1487" w:rsidRDefault="00EA1487" w:rsidP="00EA1487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至正八年（</w:t>
      </w: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1348</w:t>
      </w: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年），劉基結束在丹徒約兩年的半隱居生活，再度投入人群。他來到杭州居住，他的夫人為他生下一個兒子，即</w:t>
      </w:r>
      <w:hyperlink r:id="rId66" w:tooltip="劉璉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劉璉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。在杭州的四年當中，他和竹川上人、照玄上人等方外之士時相往來，也和</w:t>
      </w:r>
      <w:hyperlink r:id="rId67" w:tooltip="劉顯仁 (頁面不存在)" w:history="1">
        <w:r w:rsidRPr="00EA1487">
          <w:rPr>
            <w:rFonts w:ascii="Arial" w:eastAsia="新細明體" w:hAnsi="Arial" w:cs="Arial"/>
            <w:color w:val="A55858"/>
            <w:kern w:val="0"/>
            <w:sz w:val="21"/>
            <w:szCs w:val="21"/>
          </w:rPr>
          <w:t>劉顯仁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68" w:tooltip="鄭士亭 (頁面不存在)" w:history="1">
        <w:r w:rsidRPr="00EA1487">
          <w:rPr>
            <w:rFonts w:ascii="Arial" w:eastAsia="新細明體" w:hAnsi="Arial" w:cs="Arial"/>
            <w:color w:val="A55858"/>
            <w:kern w:val="0"/>
            <w:sz w:val="21"/>
            <w:szCs w:val="21"/>
          </w:rPr>
          <w:t>鄭士亭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69" w:tooltip="熊文彥 (頁面不存在)" w:history="1">
        <w:r w:rsidRPr="00EA1487">
          <w:rPr>
            <w:rFonts w:ascii="Arial" w:eastAsia="新細明體" w:hAnsi="Arial" w:cs="Arial"/>
            <w:color w:val="A55858"/>
            <w:kern w:val="0"/>
            <w:sz w:val="21"/>
            <w:szCs w:val="21"/>
          </w:rPr>
          <w:t>熊文彥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70" w:tooltip="月忽難 (頁面不存在)" w:history="1">
        <w:r w:rsidRPr="00EA1487">
          <w:rPr>
            <w:rFonts w:ascii="Arial" w:eastAsia="新細明體" w:hAnsi="Arial" w:cs="Arial"/>
            <w:color w:val="A55858"/>
            <w:kern w:val="0"/>
            <w:sz w:val="21"/>
            <w:szCs w:val="21"/>
          </w:rPr>
          <w:t>月忽難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等文士詩文相和。至正十二年（</w:t>
      </w: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1352</w:t>
      </w:r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年）七月，</w:t>
      </w:r>
      <w:hyperlink r:id="rId71" w:tooltip="張士誠" w:history="1">
        <w:r w:rsidRPr="00EA1487">
          <w:rPr>
            <w:rFonts w:ascii="Arial" w:eastAsia="新細明體" w:hAnsi="Arial" w:cs="Arial"/>
            <w:color w:val="0B0080"/>
            <w:kern w:val="0"/>
            <w:sz w:val="21"/>
            <w:szCs w:val="21"/>
          </w:rPr>
          <w:t>張士誠</w:t>
        </w:r>
      </w:hyperlink>
      <w:r w:rsidRPr="00EA1487">
        <w:rPr>
          <w:rFonts w:ascii="Arial" w:eastAsia="新細明體" w:hAnsi="Arial" w:cs="Arial"/>
          <w:color w:val="252525"/>
          <w:kern w:val="0"/>
          <w:sz w:val="21"/>
          <w:szCs w:val="21"/>
        </w:rPr>
        <w:t>攻陷杭州，在攻陷杭州之前，劉基便帶著家人回到故鄉。</w:t>
      </w:r>
    </w:p>
    <w:p w:rsidR="00EA1487" w:rsidRDefault="00EA1487" w:rsidP="00EA1487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至正十六年（</w:t>
      </w:r>
      <w:r>
        <w:rPr>
          <w:rFonts w:ascii="Arial" w:hAnsi="Arial" w:cs="Arial"/>
          <w:color w:val="252525"/>
          <w:sz w:val="21"/>
          <w:szCs w:val="21"/>
        </w:rPr>
        <w:t>1356</w:t>
      </w:r>
      <w:r>
        <w:rPr>
          <w:rFonts w:ascii="Arial" w:hAnsi="Arial" w:cs="Arial"/>
          <w:color w:val="252525"/>
          <w:sz w:val="21"/>
          <w:szCs w:val="21"/>
        </w:rPr>
        <w:t>年）十月，回到故鄉不久，來了一封公文。</w:t>
      </w:r>
      <w:hyperlink r:id="rId72" w:tooltip="朝廷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朝廷</w:t>
        </w:r>
      </w:hyperlink>
      <w:r>
        <w:rPr>
          <w:rFonts w:ascii="Arial" w:hAnsi="Arial" w:cs="Arial"/>
          <w:color w:val="252525"/>
          <w:sz w:val="21"/>
          <w:szCs w:val="21"/>
        </w:rPr>
        <w:t>起用他為</w:t>
      </w:r>
      <w:hyperlink r:id="rId73" w:tooltip="江浙行省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江浙行省</w:t>
        </w:r>
      </w:hyperlink>
      <w:r>
        <w:rPr>
          <w:rFonts w:ascii="Arial" w:hAnsi="Arial" w:cs="Arial"/>
          <w:color w:val="252525"/>
          <w:sz w:val="21"/>
          <w:szCs w:val="21"/>
        </w:rPr>
        <w:t>元帥府</w:t>
      </w:r>
      <w:hyperlink r:id="rId74" w:tooltip="都事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都事</w:t>
        </w:r>
      </w:hyperlink>
      <w:r>
        <w:rPr>
          <w:rFonts w:ascii="Arial" w:hAnsi="Arial" w:cs="Arial"/>
          <w:color w:val="252525"/>
          <w:sz w:val="21"/>
          <w:szCs w:val="21"/>
        </w:rPr>
        <w:t>，佐</w:t>
      </w:r>
      <w:hyperlink r:id="rId75" w:tooltip="石抹宜孫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石抹宜孫</w:t>
        </w:r>
      </w:hyperlink>
      <w:r>
        <w:rPr>
          <w:rFonts w:ascii="Arial" w:hAnsi="Arial" w:cs="Arial"/>
          <w:color w:val="252525"/>
          <w:sz w:val="21"/>
          <w:szCs w:val="21"/>
        </w:rPr>
        <w:t>，主要任務是幫助當地政府平定浙東一帶的</w:t>
      </w:r>
      <w:hyperlink r:id="rId76" w:tooltip="盜賊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盜賊</w:t>
        </w:r>
      </w:hyperlink>
      <w:r>
        <w:rPr>
          <w:rFonts w:ascii="Arial" w:hAnsi="Arial" w:cs="Arial"/>
          <w:color w:val="252525"/>
          <w:sz w:val="21"/>
          <w:szCs w:val="21"/>
        </w:rPr>
        <w:t>，特別以</w:t>
      </w:r>
      <w:hyperlink r:id="rId77" w:tooltip="方國珍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方國珍</w:t>
        </w:r>
      </w:hyperlink>
      <w:r>
        <w:rPr>
          <w:rFonts w:ascii="Arial" w:hAnsi="Arial" w:cs="Arial"/>
          <w:color w:val="252525"/>
          <w:sz w:val="21"/>
          <w:szCs w:val="21"/>
        </w:rPr>
        <w:t>為對象。後元朝決定</w:t>
      </w:r>
      <w:hyperlink r:id="rId78" w:tooltip="招撫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招撫</w:t>
        </w:r>
      </w:hyperlink>
      <w:r>
        <w:rPr>
          <w:rFonts w:ascii="Arial" w:hAnsi="Arial" w:cs="Arial"/>
          <w:color w:val="252525"/>
          <w:sz w:val="21"/>
          <w:szCs w:val="21"/>
        </w:rPr>
        <w:t>方國珍，劉基被抑，改授總管府判，於是再度棄官歸隱</w:t>
      </w:r>
      <w:hyperlink r:id="rId79" w:tooltip="青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青田</w:t>
        </w:r>
      </w:hyperlink>
      <w:hyperlink r:id="rId80" w:anchor="cite_note-A-2" w:history="1">
        <w:r>
          <w:rPr>
            <w:rStyle w:val="a3"/>
            <w:rFonts w:ascii="Arial" w:hAnsi="Arial" w:cs="Arial"/>
            <w:color w:val="0B0080"/>
            <w:sz w:val="21"/>
            <w:szCs w:val="21"/>
            <w:vertAlign w:val="superscript"/>
          </w:rPr>
          <w:t>[2]</w:t>
        </w:r>
      </w:hyperlink>
      <w:r>
        <w:rPr>
          <w:rFonts w:ascii="Arial" w:hAnsi="Arial" w:cs="Arial"/>
          <w:color w:val="252525"/>
          <w:sz w:val="21"/>
          <w:szCs w:val="21"/>
        </w:rPr>
        <w:t>。</w:t>
      </w:r>
    </w:p>
    <w:p w:rsidR="00EA1487" w:rsidRDefault="00EA1487" w:rsidP="00EA1487">
      <w:pPr>
        <w:pStyle w:val="3"/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mw-headline"/>
          <w:rFonts w:ascii="Arial" w:hAnsi="Arial" w:cs="Arial"/>
          <w:color w:val="000000"/>
          <w:sz w:val="28"/>
          <w:szCs w:val="28"/>
        </w:rPr>
        <w:t>輔佐朱元璋</w:t>
      </w:r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[</w:t>
      </w:r>
      <w:hyperlink r:id="rId81" w:tooltip="编辑段落：輔佐朱元璋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</w:rPr>
          <w:t>編輯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]</w:t>
      </w:r>
    </w:p>
    <w:p w:rsidR="00EA1487" w:rsidRDefault="00EA1487" w:rsidP="00EA1487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hyperlink r:id="rId82" w:tooltip="至正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至正</w:t>
        </w:r>
      </w:hyperlink>
      <w:r>
        <w:rPr>
          <w:rFonts w:ascii="Arial" w:hAnsi="Arial" w:cs="Arial"/>
          <w:color w:val="252525"/>
          <w:sz w:val="21"/>
          <w:szCs w:val="21"/>
        </w:rPr>
        <w:t>十九年，朱元璋攻下浙東，二十年（</w:t>
      </w:r>
      <w:r>
        <w:rPr>
          <w:rFonts w:ascii="Arial" w:hAnsi="Arial" w:cs="Arial"/>
          <w:color w:val="252525"/>
          <w:sz w:val="21"/>
          <w:szCs w:val="21"/>
        </w:rPr>
        <w:t>1360</w:t>
      </w:r>
      <w:r>
        <w:rPr>
          <w:rFonts w:ascii="Arial" w:hAnsi="Arial" w:cs="Arial"/>
          <w:color w:val="252525"/>
          <w:sz w:val="21"/>
          <w:szCs w:val="21"/>
        </w:rPr>
        <w:t>年），經</w:t>
      </w:r>
      <w:hyperlink r:id="rId83" w:tooltip="孫炎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孫炎</w:t>
        </w:r>
      </w:hyperlink>
      <w:r>
        <w:rPr>
          <w:rFonts w:ascii="Arial" w:hAnsi="Arial" w:cs="Arial"/>
          <w:color w:val="252525"/>
          <w:sz w:val="21"/>
          <w:szCs w:val="21"/>
        </w:rPr>
        <w:t>的推薦，</w:t>
      </w:r>
      <w:hyperlink r:id="rId84" w:tooltip="朱元璋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朱元璋</w:t>
        </w:r>
      </w:hyperlink>
      <w:r>
        <w:rPr>
          <w:rFonts w:ascii="Arial" w:hAnsi="Arial" w:cs="Arial"/>
          <w:color w:val="252525"/>
          <w:sz w:val="21"/>
          <w:szCs w:val="21"/>
        </w:rPr>
        <w:t>聘請他至應天（今</w:t>
      </w:r>
      <w:hyperlink r:id="rId85" w:tooltip="南京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南京</w:t>
        </w:r>
      </w:hyperlink>
      <w:r>
        <w:rPr>
          <w:rFonts w:ascii="Arial" w:hAnsi="Arial" w:cs="Arial"/>
          <w:color w:val="252525"/>
          <w:sz w:val="21"/>
          <w:szCs w:val="21"/>
        </w:rPr>
        <w:t>），任謀臣，展現一個成功兵法家的才能。劉基針對當時形勢，向朱元璋提出避免兩線作戰、各個擊破建策，多被採納</w:t>
      </w:r>
      <w:hyperlink r:id="rId86" w:anchor="cite_note-3" w:history="1">
        <w:r>
          <w:rPr>
            <w:rStyle w:val="a3"/>
            <w:rFonts w:ascii="Arial" w:hAnsi="Arial" w:cs="Arial"/>
            <w:color w:val="0B0080"/>
            <w:sz w:val="21"/>
            <w:szCs w:val="21"/>
            <w:vertAlign w:val="superscript"/>
          </w:rPr>
          <w:t>[3]</w:t>
        </w:r>
      </w:hyperlink>
      <w:r>
        <w:rPr>
          <w:rFonts w:ascii="Arial" w:hAnsi="Arial" w:cs="Arial"/>
          <w:color w:val="252525"/>
          <w:sz w:val="21"/>
          <w:szCs w:val="21"/>
        </w:rPr>
        <w:t>。輔佐</w:t>
      </w:r>
      <w:hyperlink r:id="rId87" w:tooltip="朱元璋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朱元璋</w:t>
        </w:r>
      </w:hyperlink>
      <w:r>
        <w:rPr>
          <w:rFonts w:ascii="Arial" w:hAnsi="Arial" w:cs="Arial"/>
          <w:color w:val="252525"/>
          <w:sz w:val="21"/>
          <w:szCs w:val="21"/>
        </w:rPr>
        <w:t>集中兵力先後滅</w:t>
      </w:r>
      <w:hyperlink r:id="rId88" w:tooltip="陳友諒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陳友諒</w:t>
        </w:r>
      </w:hyperlink>
      <w:r>
        <w:rPr>
          <w:rFonts w:ascii="Arial" w:hAnsi="Arial" w:cs="Arial"/>
          <w:color w:val="252525"/>
          <w:sz w:val="21"/>
          <w:szCs w:val="21"/>
        </w:rPr>
        <w:t>、</w:t>
      </w:r>
      <w:hyperlink r:id="rId89" w:tooltip="張士誠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張士誠</w:t>
        </w:r>
      </w:hyperlink>
      <w:r>
        <w:rPr>
          <w:rFonts w:ascii="Arial" w:hAnsi="Arial" w:cs="Arial"/>
          <w:color w:val="252525"/>
          <w:sz w:val="21"/>
          <w:szCs w:val="21"/>
        </w:rPr>
        <w:t>等勢力。劉伯溫並建議朱一方面脫離「小明王」</w:t>
      </w:r>
      <w:hyperlink r:id="rId90" w:tooltip="韓林兒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韓林兒</w:t>
        </w:r>
      </w:hyperlink>
      <w:r>
        <w:rPr>
          <w:rFonts w:ascii="Arial" w:hAnsi="Arial" w:cs="Arial"/>
          <w:color w:val="252525"/>
          <w:sz w:val="21"/>
          <w:szCs w:val="21"/>
        </w:rPr>
        <w:t>自立勢力，另一方面卻以「大明」為國號來招攬天下義師的民心。至正二十七年（</w:t>
      </w:r>
      <w:r>
        <w:rPr>
          <w:rFonts w:ascii="Arial" w:hAnsi="Arial" w:cs="Arial"/>
          <w:color w:val="252525"/>
          <w:sz w:val="21"/>
          <w:szCs w:val="21"/>
        </w:rPr>
        <w:t>1367</w:t>
      </w:r>
      <w:r>
        <w:rPr>
          <w:rFonts w:ascii="Arial" w:hAnsi="Arial" w:cs="Arial"/>
          <w:color w:val="252525"/>
          <w:sz w:val="21"/>
          <w:szCs w:val="21"/>
        </w:rPr>
        <w:t>年），參與制定朱元璋的滅元方略，並得以實現。共參與軍機八年，籌劃全局。洪武三年（</w:t>
      </w:r>
      <w:r>
        <w:rPr>
          <w:rFonts w:ascii="Arial" w:hAnsi="Arial" w:cs="Arial"/>
          <w:color w:val="252525"/>
          <w:sz w:val="21"/>
          <w:szCs w:val="21"/>
        </w:rPr>
        <w:t>1370</w:t>
      </w:r>
      <w:r>
        <w:rPr>
          <w:rFonts w:ascii="Arial" w:hAnsi="Arial" w:cs="Arial"/>
          <w:color w:val="252525"/>
          <w:sz w:val="21"/>
          <w:szCs w:val="21"/>
        </w:rPr>
        <w:t>年），為嘉勉劉基的功榮，授命劉基為</w:t>
      </w:r>
      <w:hyperlink r:id="rId91" w:tooltip="弘文館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弘文館</w:t>
        </w:r>
      </w:hyperlink>
      <w:hyperlink r:id="rId92" w:tooltip="學士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學士</w:t>
        </w:r>
      </w:hyperlink>
      <w:r>
        <w:rPr>
          <w:rFonts w:ascii="Arial" w:hAnsi="Arial" w:cs="Arial"/>
          <w:color w:val="252525"/>
          <w:sz w:val="21"/>
          <w:szCs w:val="21"/>
        </w:rPr>
        <w:t>。十一月朱元璋大封功臣，又授命為他開國翊運守正文臣、</w:t>
      </w:r>
      <w:hyperlink r:id="rId93" w:tooltip="資政大夫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資善大夫</w:t>
        </w:r>
      </w:hyperlink>
      <w:r>
        <w:rPr>
          <w:rFonts w:ascii="Arial" w:hAnsi="Arial" w:cs="Arial"/>
          <w:color w:val="252525"/>
          <w:sz w:val="21"/>
          <w:szCs w:val="21"/>
        </w:rPr>
        <w:t>、</w:t>
      </w:r>
      <w:hyperlink r:id="rId94" w:tooltip="護軍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上護軍</w:t>
        </w:r>
      </w:hyperlink>
      <w:r>
        <w:rPr>
          <w:rFonts w:ascii="Arial" w:hAnsi="Arial" w:cs="Arial"/>
          <w:color w:val="252525"/>
          <w:sz w:val="21"/>
          <w:szCs w:val="21"/>
        </w:rPr>
        <w:t>，並封為</w:t>
      </w:r>
      <w:hyperlink r:id="rId95" w:tooltip="誠意伯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誠意伯</w:t>
        </w:r>
      </w:hyperlink>
      <w:r>
        <w:rPr>
          <w:rFonts w:ascii="Arial" w:hAnsi="Arial" w:cs="Arial"/>
          <w:color w:val="252525"/>
          <w:sz w:val="21"/>
          <w:szCs w:val="21"/>
        </w:rPr>
        <w:t>。不過，年俸極低，只有二百四十</w:t>
      </w:r>
      <w:hyperlink r:id="rId96" w:tooltip="石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石</w:t>
        </w:r>
      </w:hyperlink>
      <w:r>
        <w:rPr>
          <w:rFonts w:ascii="Arial" w:hAnsi="Arial" w:cs="Arial"/>
          <w:color w:val="252525"/>
          <w:sz w:val="21"/>
          <w:szCs w:val="21"/>
        </w:rPr>
        <w:t>。</w:t>
      </w:r>
    </w:p>
    <w:p w:rsidR="00EA1487" w:rsidRDefault="00EA1487" w:rsidP="00EA1487">
      <w:pPr>
        <w:pStyle w:val="3"/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mw-headline"/>
          <w:rFonts w:ascii="Arial" w:hAnsi="Arial" w:cs="Arial"/>
          <w:color w:val="000000"/>
          <w:sz w:val="28"/>
          <w:szCs w:val="28"/>
        </w:rPr>
        <w:t>晚年生活</w:t>
      </w:r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[</w:t>
      </w:r>
      <w:hyperlink r:id="rId97" w:tooltip="编辑段落：晚年生活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</w:rPr>
          <w:t>編輯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]</w:t>
      </w:r>
    </w:p>
    <w:p w:rsidR="00EA1487" w:rsidRDefault="00EA1487" w:rsidP="00EA1487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hyperlink r:id="rId98" w:tooltip="洪武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洪武</w:t>
        </w:r>
      </w:hyperlink>
      <w:r>
        <w:rPr>
          <w:rFonts w:ascii="Arial" w:hAnsi="Arial" w:cs="Arial"/>
          <w:color w:val="252525"/>
          <w:sz w:val="21"/>
          <w:szCs w:val="21"/>
        </w:rPr>
        <w:t>八年（</w:t>
      </w:r>
      <w:r>
        <w:rPr>
          <w:rFonts w:ascii="Arial" w:hAnsi="Arial" w:cs="Arial"/>
          <w:color w:val="252525"/>
          <w:sz w:val="21"/>
          <w:szCs w:val="21"/>
        </w:rPr>
        <w:t>1375</w:t>
      </w:r>
      <w:r>
        <w:rPr>
          <w:rFonts w:ascii="Arial" w:hAnsi="Arial" w:cs="Arial"/>
          <w:color w:val="252525"/>
          <w:sz w:val="21"/>
          <w:szCs w:val="21"/>
        </w:rPr>
        <w:t>年），劉基不良於行，但仍和京官參加</w:t>
      </w:r>
      <w:hyperlink r:id="rId99" w:tooltip="元旦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元旦</w:t>
        </w:r>
      </w:hyperlink>
      <w:r>
        <w:rPr>
          <w:rFonts w:ascii="Arial" w:hAnsi="Arial" w:cs="Arial"/>
          <w:color w:val="252525"/>
          <w:sz w:val="21"/>
          <w:szCs w:val="21"/>
        </w:rPr>
        <w:t>的早朝，隨後在</w:t>
      </w:r>
      <w:hyperlink r:id="rId100" w:tooltip="太和殿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奉天殿</w:t>
        </w:r>
      </w:hyperlink>
      <w:r>
        <w:rPr>
          <w:rFonts w:ascii="Arial" w:hAnsi="Arial" w:cs="Arial"/>
          <w:color w:val="252525"/>
          <w:sz w:val="21"/>
          <w:szCs w:val="21"/>
        </w:rPr>
        <w:t>做了一首《乙卯歲早朝》，這雖屬於歌功頒德的應酬文字，但詩中仍可以看見劉基的心情。正月中旬，</w:t>
      </w:r>
      <w:hyperlink r:id="rId101" w:tooltip="宋濂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宋濂</w:t>
        </w:r>
      </w:hyperlink>
      <w:r>
        <w:rPr>
          <w:rFonts w:ascii="Arial" w:hAnsi="Arial" w:cs="Arial"/>
          <w:color w:val="252525"/>
          <w:sz w:val="21"/>
          <w:szCs w:val="21"/>
        </w:rPr>
        <w:t>的門人劉剛來到劉基的住處，商請劉伯溫將宋濂的百餘卷作品，摘選並編輯成書，又請劉基為之序。正月下旬，劉基偶感風寒，朱元璋派</w:t>
      </w:r>
      <w:hyperlink r:id="rId102" w:tooltip="胡惟庸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胡惟庸</w:t>
        </w:r>
      </w:hyperlink>
      <w:r>
        <w:rPr>
          <w:rFonts w:ascii="Arial" w:hAnsi="Arial" w:cs="Arial"/>
          <w:color w:val="252525"/>
          <w:sz w:val="21"/>
          <w:szCs w:val="21"/>
        </w:rPr>
        <w:t>帶</w:t>
      </w:r>
      <w:hyperlink r:id="rId103" w:tooltip="御醫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御醫</w:t>
        </w:r>
      </w:hyperlink>
      <w:r>
        <w:rPr>
          <w:rFonts w:ascii="Arial" w:hAnsi="Arial" w:cs="Arial"/>
          <w:color w:val="252525"/>
          <w:sz w:val="21"/>
          <w:szCs w:val="21"/>
        </w:rPr>
        <w:t>去探望。御醫開了藥方，服罷，覺腹中似有積物，讓他十分痛苦。</w:t>
      </w:r>
    </w:p>
    <w:p w:rsidR="00EA1487" w:rsidRDefault="00EA1487" w:rsidP="00EA1487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二月中，劉基抱病覲見朱元璋，婉轉地向他稟告</w:t>
      </w:r>
      <w:hyperlink r:id="rId104" w:tooltip="胡惟庸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胡惟庸</w:t>
        </w:r>
      </w:hyperlink>
      <w:r>
        <w:rPr>
          <w:rFonts w:ascii="Arial" w:hAnsi="Arial" w:cs="Arial"/>
          <w:color w:val="252525"/>
          <w:sz w:val="21"/>
          <w:szCs w:val="21"/>
        </w:rPr>
        <w:t>帶著御醫來探病，以及服食御醫所開的藥之後更加不適的情形。朱元璋只是講些安慰話，這使劉基相當的心寒。三月下旬，病情惡化，由</w:t>
      </w:r>
      <w:hyperlink r:id="rId105" w:tooltip="劉璉 (洪武)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劉璉</w:t>
        </w:r>
      </w:hyperlink>
      <w:r>
        <w:rPr>
          <w:rFonts w:ascii="Arial" w:hAnsi="Arial" w:cs="Arial"/>
          <w:color w:val="252525"/>
          <w:sz w:val="21"/>
          <w:szCs w:val="21"/>
        </w:rPr>
        <w:t>陪伴，在朱元璋的特遣人員的護送下，自京師動身返鄉。回家以後，即拒絕服藥，只正常飲食。</w:t>
      </w:r>
    </w:p>
    <w:p w:rsidR="00EA1487" w:rsidRDefault="00EA1487" w:rsidP="00EA1487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幾天之後，劉基自知來日無多，向二子交代後事。又讓劉璉從書房拿來一本天文書，對他說：「我死後你要立刻將這本書呈給皇上，從此以後不要讓我們劉家的子孫學習這門學問。」又對次子</w:t>
      </w:r>
      <w:hyperlink r:id="rId106" w:tooltip="劉璟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劉璟</w:t>
        </w:r>
      </w:hyperlink>
      <w:r>
        <w:rPr>
          <w:rFonts w:ascii="Arial" w:hAnsi="Arial" w:cs="Arial"/>
          <w:color w:val="252525"/>
          <w:sz w:val="21"/>
          <w:szCs w:val="21"/>
        </w:rPr>
        <w:t>說：「為政的要領在寬柔與剛猛循環相濟。如今朝廷最必須做的，是在位者盡量修養道德，法律則應該盡量簡要。平日在位者若能以身做則，祈求上天佑我朝永命萬年。」又繼續說道：「本來我想寫一篇詳細的遺表，向皇上貢獻我最後的心意與所學，但胡惟庸還在，寫了也是枉然。不過，等胡惟庸敗了，皇上必定會想起我，會向你們詢問我臨終的遺言，那時你們再將我這番話向皇上密奏吧！」最後於</w:t>
      </w:r>
      <w:hyperlink r:id="rId107" w:tooltip="四月十六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四月十六</w:t>
        </w:r>
      </w:hyperlink>
      <w:r>
        <w:rPr>
          <w:rFonts w:ascii="Arial" w:hAnsi="Arial" w:cs="Arial"/>
          <w:color w:val="252525"/>
          <w:sz w:val="21"/>
          <w:szCs w:val="21"/>
        </w:rPr>
        <w:t>卒於故里，享年六十五歲。六月，葬於鄉中夏中之原。</w:t>
      </w:r>
      <w:hyperlink r:id="rId108" w:anchor="cite_note-4" w:history="1">
        <w:r>
          <w:rPr>
            <w:rStyle w:val="a3"/>
            <w:rFonts w:ascii="Arial" w:hAnsi="Arial" w:cs="Arial"/>
            <w:color w:val="0B0080"/>
            <w:sz w:val="21"/>
            <w:szCs w:val="21"/>
            <w:vertAlign w:val="superscript"/>
          </w:rPr>
          <w:t>[4]</w:t>
        </w:r>
      </w:hyperlink>
    </w:p>
    <w:p w:rsidR="00EA1487" w:rsidRDefault="00EA1487" w:rsidP="00EA1487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hyperlink r:id="rId109" w:tooltip="明武宗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武宗</w:t>
        </w:r>
      </w:hyperlink>
      <w:hyperlink r:id="rId110" w:tooltip="正德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正德</w:t>
        </w:r>
      </w:hyperlink>
      <w:r>
        <w:rPr>
          <w:rFonts w:ascii="Arial" w:hAnsi="Arial" w:cs="Arial"/>
          <w:color w:val="252525"/>
          <w:sz w:val="21"/>
          <w:szCs w:val="21"/>
        </w:rPr>
        <w:t>八年（</w:t>
      </w:r>
      <w:r>
        <w:rPr>
          <w:rFonts w:ascii="Arial" w:hAnsi="Arial" w:cs="Arial"/>
          <w:color w:val="252525"/>
          <w:sz w:val="21"/>
          <w:szCs w:val="21"/>
        </w:rPr>
        <w:t>1513</w:t>
      </w:r>
      <w:r>
        <w:rPr>
          <w:rFonts w:ascii="Arial" w:hAnsi="Arial" w:cs="Arial"/>
          <w:color w:val="252525"/>
          <w:sz w:val="21"/>
          <w:szCs w:val="21"/>
        </w:rPr>
        <w:t>年），朝廷贈他為</w:t>
      </w:r>
      <w:hyperlink r:id="rId111" w:tooltip="太師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太師</w:t>
        </w:r>
      </w:hyperlink>
      <w:r>
        <w:rPr>
          <w:rFonts w:ascii="Arial" w:hAnsi="Arial" w:cs="Arial"/>
          <w:color w:val="252525"/>
          <w:sz w:val="21"/>
          <w:szCs w:val="21"/>
        </w:rPr>
        <w:t>，諡號</w:t>
      </w:r>
      <w:r>
        <w:rPr>
          <w:rFonts w:ascii="Arial" w:hAnsi="Arial" w:cs="Arial"/>
          <w:b/>
          <w:bCs/>
          <w:color w:val="252525"/>
          <w:sz w:val="21"/>
          <w:szCs w:val="21"/>
        </w:rPr>
        <w:t>文成</w:t>
      </w:r>
      <w:hyperlink r:id="rId112" w:anchor="cite_note-5" w:history="1">
        <w:r>
          <w:rPr>
            <w:rStyle w:val="a3"/>
            <w:rFonts w:ascii="Arial" w:hAnsi="Arial" w:cs="Arial"/>
            <w:color w:val="0B0080"/>
            <w:sz w:val="21"/>
            <w:szCs w:val="21"/>
            <w:vertAlign w:val="superscript"/>
          </w:rPr>
          <w:t>[5]</w:t>
        </w:r>
      </w:hyperlink>
      <w:r>
        <w:rPr>
          <w:rFonts w:ascii="Arial" w:hAnsi="Arial" w:cs="Arial"/>
          <w:color w:val="252525"/>
          <w:sz w:val="21"/>
          <w:szCs w:val="21"/>
        </w:rPr>
        <w:t>。</w:t>
      </w:r>
      <w:hyperlink r:id="rId113" w:tooltip="明世宗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世宗</w:t>
        </w:r>
      </w:hyperlink>
      <w:hyperlink r:id="rId114" w:tooltip="嘉靖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嘉靖</w:t>
        </w:r>
      </w:hyperlink>
      <w:r>
        <w:rPr>
          <w:rFonts w:ascii="Arial" w:hAnsi="Arial" w:cs="Arial"/>
          <w:color w:val="252525"/>
          <w:sz w:val="21"/>
          <w:szCs w:val="21"/>
        </w:rPr>
        <w:t>十年（</w:t>
      </w:r>
      <w:r>
        <w:rPr>
          <w:rFonts w:ascii="Arial" w:hAnsi="Arial" w:cs="Arial"/>
          <w:color w:val="252525"/>
          <w:sz w:val="21"/>
          <w:szCs w:val="21"/>
        </w:rPr>
        <w:t>1531</w:t>
      </w:r>
      <w:r>
        <w:rPr>
          <w:rFonts w:ascii="Arial" w:hAnsi="Arial" w:cs="Arial"/>
          <w:color w:val="252525"/>
          <w:sz w:val="21"/>
          <w:szCs w:val="21"/>
        </w:rPr>
        <w:t>年），因刑部郎中</w:t>
      </w:r>
      <w:hyperlink r:id="rId115" w:tooltip="李瑜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李瑜</w:t>
        </w:r>
      </w:hyperlink>
      <w:r>
        <w:rPr>
          <w:rFonts w:ascii="Arial" w:hAnsi="Arial" w:cs="Arial"/>
          <w:color w:val="252525"/>
          <w:sz w:val="21"/>
          <w:szCs w:val="21"/>
        </w:rPr>
        <w:t>的建言，朝廷再度討論劉基的功績，並決議劉伯溫應該和</w:t>
      </w:r>
      <w:hyperlink r:id="rId116" w:tooltip="徐達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徐達</w:t>
        </w:r>
      </w:hyperlink>
      <w:r>
        <w:rPr>
          <w:rFonts w:ascii="Arial" w:hAnsi="Arial" w:cs="Arial"/>
          <w:color w:val="252525"/>
          <w:sz w:val="21"/>
          <w:szCs w:val="21"/>
        </w:rPr>
        <w:t>等開國功臣一樣，配享</w:t>
      </w:r>
      <w:hyperlink r:id="rId117" w:tooltip="太廟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太廟</w:t>
        </w:r>
      </w:hyperlink>
      <w:hyperlink r:id="rId118" w:anchor="cite_note-6" w:history="1">
        <w:r>
          <w:rPr>
            <w:rStyle w:val="a3"/>
            <w:rFonts w:ascii="Arial" w:hAnsi="Arial" w:cs="Arial"/>
            <w:color w:val="0B0080"/>
            <w:sz w:val="21"/>
            <w:szCs w:val="21"/>
            <w:vertAlign w:val="superscript"/>
          </w:rPr>
          <w:t>[6]</w:t>
        </w:r>
      </w:hyperlink>
      <w:r>
        <w:rPr>
          <w:rFonts w:ascii="Arial" w:hAnsi="Arial" w:cs="Arial"/>
          <w:color w:val="252525"/>
          <w:sz w:val="21"/>
          <w:szCs w:val="21"/>
        </w:rPr>
        <w:t>。</w:t>
      </w:r>
    </w:p>
    <w:p w:rsidR="00EA1487" w:rsidRPr="00EA1487" w:rsidRDefault="00EA1487">
      <w:bookmarkStart w:id="0" w:name="_GoBack"/>
      <w:bookmarkEnd w:id="0"/>
    </w:p>
    <w:sectPr w:rsidR="00EA1487" w:rsidRPr="00EA14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87"/>
    <w:rsid w:val="00C47A0D"/>
    <w:rsid w:val="00EA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A148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487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EA148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EA1487"/>
  </w:style>
  <w:style w:type="character" w:customStyle="1" w:styleId="mw-editsection">
    <w:name w:val="mw-editsection"/>
    <w:basedOn w:val="a0"/>
    <w:rsid w:val="00EA1487"/>
  </w:style>
  <w:style w:type="character" w:customStyle="1" w:styleId="mw-editsection-bracket">
    <w:name w:val="mw-editsection-bracket"/>
    <w:basedOn w:val="a0"/>
    <w:rsid w:val="00EA1487"/>
  </w:style>
  <w:style w:type="paragraph" w:styleId="Web">
    <w:name w:val="Normal (Web)"/>
    <w:basedOn w:val="a"/>
    <w:uiPriority w:val="99"/>
    <w:semiHidden/>
    <w:unhideWhenUsed/>
    <w:rsid w:val="00EA14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A148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487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EA148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EA1487"/>
  </w:style>
  <w:style w:type="character" w:customStyle="1" w:styleId="mw-editsection">
    <w:name w:val="mw-editsection"/>
    <w:basedOn w:val="a0"/>
    <w:rsid w:val="00EA1487"/>
  </w:style>
  <w:style w:type="character" w:customStyle="1" w:styleId="mw-editsection-bracket">
    <w:name w:val="mw-editsection-bracket"/>
    <w:basedOn w:val="a0"/>
    <w:rsid w:val="00EA1487"/>
  </w:style>
  <w:style w:type="paragraph" w:styleId="Web">
    <w:name w:val="Normal (Web)"/>
    <w:basedOn w:val="a"/>
    <w:uiPriority w:val="99"/>
    <w:semiHidden/>
    <w:unhideWhenUsed/>
    <w:rsid w:val="00EA14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h.wikipedia.org/wiki/%E8%AF%B8%E8%91%9B%E6%AD%A6%E4%BE%AF" TargetMode="External"/><Relationship Id="rId117" Type="http://schemas.openxmlformats.org/officeDocument/2006/relationships/hyperlink" Target="http://zh.wikipedia.org/wiki/%E5%A4%AA%E5%BB%9F" TargetMode="External"/><Relationship Id="rId21" Type="http://schemas.openxmlformats.org/officeDocument/2006/relationships/hyperlink" Target="http://zh.wikipedia.org/wiki/%E5%8F%B2" TargetMode="External"/><Relationship Id="rId42" Type="http://schemas.openxmlformats.org/officeDocument/2006/relationships/hyperlink" Target="http://zh.wikipedia.org/wiki/%E6%98%A5%E7%A7%8B" TargetMode="External"/><Relationship Id="rId47" Type="http://schemas.openxmlformats.org/officeDocument/2006/relationships/hyperlink" Target="http://zh.wikipedia.org/wiki/%E5%85%83%E7%B5%B1" TargetMode="External"/><Relationship Id="rId63" Type="http://schemas.openxmlformats.org/officeDocument/2006/relationships/hyperlink" Target="http://zh.wikipedia.org/wiki/%E7%9B%A3%E5%AF%9F%E5%BE%A1%E5%8F%B2" TargetMode="External"/><Relationship Id="rId68" Type="http://schemas.openxmlformats.org/officeDocument/2006/relationships/hyperlink" Target="http://zh.wikipedia.org/w/index.php?title=%E9%84%AD%E5%A3%AB%E4%BA%AD&amp;action=edit&amp;redlink=1" TargetMode="External"/><Relationship Id="rId84" Type="http://schemas.openxmlformats.org/officeDocument/2006/relationships/hyperlink" Target="http://zh.wikipedia.org/wiki/%E6%9C%B1%E5%85%83%E7%92%8B" TargetMode="External"/><Relationship Id="rId89" Type="http://schemas.openxmlformats.org/officeDocument/2006/relationships/hyperlink" Target="http://zh.wikipedia.org/wiki/%E5%BC%A0%E5%A3%AB%E8%AF%9A" TargetMode="External"/><Relationship Id="rId112" Type="http://schemas.openxmlformats.org/officeDocument/2006/relationships/hyperlink" Target="http://zh.wikipedia.org/wiki/%E5%88%98%E4%BC%AF%E6%B8%A9" TargetMode="External"/><Relationship Id="rId16" Type="http://schemas.openxmlformats.org/officeDocument/2006/relationships/hyperlink" Target="http://zh.wikipedia.org/wiki/%E6%98%8E%E6%9C%9D" TargetMode="External"/><Relationship Id="rId107" Type="http://schemas.openxmlformats.org/officeDocument/2006/relationships/hyperlink" Target="http://zh.wikipedia.org/wiki/%E5%9B%9B%E6%9C%88%E5%8D%81%E5%85%AD" TargetMode="External"/><Relationship Id="rId11" Type="http://schemas.openxmlformats.org/officeDocument/2006/relationships/hyperlink" Target="http://zh.wikipedia.org/wiki/%E5%BF%97%E4%B8%B9" TargetMode="External"/><Relationship Id="rId24" Type="http://schemas.openxmlformats.org/officeDocument/2006/relationships/hyperlink" Target="http://zh.wikipedia.org/wiki/%E6%9C%B1%E5%85%83%E7%92%8B" TargetMode="External"/><Relationship Id="rId32" Type="http://schemas.openxmlformats.org/officeDocument/2006/relationships/hyperlink" Target="http://zh.wikipedia.org/wiki/%E5%A4%AA%E5%B8%AB" TargetMode="External"/><Relationship Id="rId37" Type="http://schemas.openxmlformats.org/officeDocument/2006/relationships/hyperlink" Target="http://zh.wikipedia.org/wiki/%E5%85%AD%E6%9C%88%E5%8D%81%E4%BA%94" TargetMode="External"/><Relationship Id="rId40" Type="http://schemas.openxmlformats.org/officeDocument/2006/relationships/hyperlink" Target="http://zh.wikipedia.org/wiki/%E8%99%95%E5%B7%9E" TargetMode="External"/><Relationship Id="rId45" Type="http://schemas.openxmlformats.org/officeDocument/2006/relationships/hyperlink" Target="http://zh.wikipedia.org/w/index.php?title=%E7%9F%B3%E9%96%80%E6%B4%9E&amp;action=edit&amp;redlink=1" TargetMode="External"/><Relationship Id="rId53" Type="http://schemas.openxmlformats.org/officeDocument/2006/relationships/hyperlink" Target="http://zh.wikipedia.org/w/index.php?title=%E5%88%98%E4%BC%AF%E6%B8%A9&amp;action=edit&amp;section=3" TargetMode="External"/><Relationship Id="rId58" Type="http://schemas.openxmlformats.org/officeDocument/2006/relationships/hyperlink" Target="http://zh.wikipedia.org/wiki/%E7%B8%A3%E4%B8%9E" TargetMode="External"/><Relationship Id="rId66" Type="http://schemas.openxmlformats.org/officeDocument/2006/relationships/hyperlink" Target="http://zh.wikipedia.org/wiki/%E5%8A%89%E7%92%89" TargetMode="External"/><Relationship Id="rId74" Type="http://schemas.openxmlformats.org/officeDocument/2006/relationships/hyperlink" Target="http://zh.wikipedia.org/wiki/%E9%83%BD%E4%BA%8B" TargetMode="External"/><Relationship Id="rId79" Type="http://schemas.openxmlformats.org/officeDocument/2006/relationships/hyperlink" Target="http://zh.wikipedia.org/wiki/%E9%9D%92%E7%94%B0" TargetMode="External"/><Relationship Id="rId87" Type="http://schemas.openxmlformats.org/officeDocument/2006/relationships/hyperlink" Target="http://zh.wikipedia.org/wiki/%E6%9C%B1%E5%85%83%E7%92%8B" TargetMode="External"/><Relationship Id="rId102" Type="http://schemas.openxmlformats.org/officeDocument/2006/relationships/hyperlink" Target="http://zh.wikipedia.org/wiki/%E8%83%A1%E6%83%9F%E5%BA%B8" TargetMode="External"/><Relationship Id="rId110" Type="http://schemas.openxmlformats.org/officeDocument/2006/relationships/hyperlink" Target="http://zh.wikipedia.org/wiki/%E6%AD%A3%E5%BE%B7" TargetMode="External"/><Relationship Id="rId115" Type="http://schemas.openxmlformats.org/officeDocument/2006/relationships/hyperlink" Target="http://zh.wikipedia.org/wiki/%E6%9D%8E%E7%91%9C" TargetMode="External"/><Relationship Id="rId5" Type="http://schemas.openxmlformats.org/officeDocument/2006/relationships/hyperlink" Target="http://zh.wikipedia.org/wiki/%E8%A1%A8%E5%AD%97" TargetMode="External"/><Relationship Id="rId61" Type="http://schemas.openxmlformats.org/officeDocument/2006/relationships/hyperlink" Target="http://zh.wikipedia.org/wiki/%E6%8F%90%E8%88%89" TargetMode="External"/><Relationship Id="rId82" Type="http://schemas.openxmlformats.org/officeDocument/2006/relationships/hyperlink" Target="http://zh.wikipedia.org/wiki/%E8%87%B3%E6%AD%A3" TargetMode="External"/><Relationship Id="rId90" Type="http://schemas.openxmlformats.org/officeDocument/2006/relationships/hyperlink" Target="http://zh.wikipedia.org/wiki/%E9%9F%93%E6%9E%97%E5%85%92" TargetMode="External"/><Relationship Id="rId95" Type="http://schemas.openxmlformats.org/officeDocument/2006/relationships/hyperlink" Target="http://zh.wikipedia.org/wiki/%E8%AA%A0%E6%84%8F%E4%BC%AF" TargetMode="External"/><Relationship Id="rId19" Type="http://schemas.openxmlformats.org/officeDocument/2006/relationships/hyperlink" Target="http://zh.wikipedia.org/wiki/%E8%A9%A9%E4%BA%BA" TargetMode="External"/><Relationship Id="rId14" Type="http://schemas.openxmlformats.org/officeDocument/2006/relationships/hyperlink" Target="http://zh.wikipedia.org/wiki/%E5%8A%89%E5%85%89%E4%B8%96" TargetMode="External"/><Relationship Id="rId22" Type="http://schemas.openxmlformats.org/officeDocument/2006/relationships/hyperlink" Target="http://zh.wikipedia.org/wiki/%E5%A4%A9%E6%96%87" TargetMode="External"/><Relationship Id="rId27" Type="http://schemas.openxmlformats.org/officeDocument/2006/relationships/hyperlink" Target="http://zh.wikipedia.org/wiki/%E5%BC%B5%E8%89%AF" TargetMode="External"/><Relationship Id="rId30" Type="http://schemas.openxmlformats.org/officeDocument/2006/relationships/hyperlink" Target="http://zh.wikipedia.org/wiki/%E8%AA%A0%E6%84%8F%E4%BC%AF" TargetMode="External"/><Relationship Id="rId35" Type="http://schemas.openxmlformats.org/officeDocument/2006/relationships/hyperlink" Target="http://zh.wikipedia.org/wiki/%E5%85%83%E6%AD%A6%E5%AE%97" TargetMode="External"/><Relationship Id="rId43" Type="http://schemas.openxmlformats.org/officeDocument/2006/relationships/hyperlink" Target="http://zh.wikipedia.org/wiki/%E7%90%86%E5%AD%B8" TargetMode="External"/><Relationship Id="rId48" Type="http://schemas.openxmlformats.org/officeDocument/2006/relationships/hyperlink" Target="http://zh.wikipedia.org/wiki/%E5%A4%A7%E9%83%BD" TargetMode="External"/><Relationship Id="rId56" Type="http://schemas.openxmlformats.org/officeDocument/2006/relationships/hyperlink" Target="http://zh.wikipedia.org/wiki/%E7%91%9E%E5%B7%9E" TargetMode="External"/><Relationship Id="rId64" Type="http://schemas.openxmlformats.org/officeDocument/2006/relationships/hyperlink" Target="http://zh.wikipedia.org/w/index.php?title=%E6%AD%90%E9%99%BD%E8%98%87&amp;action=edit&amp;redlink=1" TargetMode="External"/><Relationship Id="rId69" Type="http://schemas.openxmlformats.org/officeDocument/2006/relationships/hyperlink" Target="http://zh.wikipedia.org/w/index.php?title=%E7%86%8A%E6%96%87%E5%BD%A5&amp;action=edit&amp;redlink=1" TargetMode="External"/><Relationship Id="rId77" Type="http://schemas.openxmlformats.org/officeDocument/2006/relationships/hyperlink" Target="http://zh.wikipedia.org/wiki/%E6%96%B9%E5%9B%BD%E7%8F%8D" TargetMode="External"/><Relationship Id="rId100" Type="http://schemas.openxmlformats.org/officeDocument/2006/relationships/hyperlink" Target="http://zh.wikipedia.org/wiki/%E5%A4%AA%E5%92%8C%E6%AE%BF" TargetMode="External"/><Relationship Id="rId105" Type="http://schemas.openxmlformats.org/officeDocument/2006/relationships/hyperlink" Target="http://zh.wikipedia.org/wiki/%E5%8A%89%E7%92%89_(%E6%B4%AA%E6%AD%A6)" TargetMode="External"/><Relationship Id="rId113" Type="http://schemas.openxmlformats.org/officeDocument/2006/relationships/hyperlink" Target="http://zh.wikipedia.org/wiki/%E6%98%8E%E4%B8%96%E5%AE%97" TargetMode="External"/><Relationship Id="rId118" Type="http://schemas.openxmlformats.org/officeDocument/2006/relationships/hyperlink" Target="http://zh.wikipedia.org/wiki/%E5%88%98%E4%BC%AF%E6%B8%A9" TargetMode="External"/><Relationship Id="rId8" Type="http://schemas.openxmlformats.org/officeDocument/2006/relationships/hyperlink" Target="http://zh.wikipedia.org/wiki/%E6%96%87%E6%88%90%E5%8E%BF" TargetMode="External"/><Relationship Id="rId51" Type="http://schemas.openxmlformats.org/officeDocument/2006/relationships/hyperlink" Target="http://zh.wikipedia.org/wiki/%E9%80%B2%E5%A3%AB" TargetMode="External"/><Relationship Id="rId72" Type="http://schemas.openxmlformats.org/officeDocument/2006/relationships/hyperlink" Target="http://zh.wikipedia.org/wiki/%E6%9C%9D%E5%BB%B7" TargetMode="External"/><Relationship Id="rId80" Type="http://schemas.openxmlformats.org/officeDocument/2006/relationships/hyperlink" Target="http://zh.wikipedia.org/wiki/%E5%88%98%E4%BC%AF%E6%B8%A9" TargetMode="External"/><Relationship Id="rId85" Type="http://schemas.openxmlformats.org/officeDocument/2006/relationships/hyperlink" Target="http://zh.wikipedia.org/wiki/%E5%8D%97%E4%BA%AC" TargetMode="External"/><Relationship Id="rId93" Type="http://schemas.openxmlformats.org/officeDocument/2006/relationships/hyperlink" Target="http://zh.wikipedia.org/wiki/%E8%B3%87%E6%94%BF%E5%A4%A7%E5%A4%AB" TargetMode="External"/><Relationship Id="rId98" Type="http://schemas.openxmlformats.org/officeDocument/2006/relationships/hyperlink" Target="http://zh.wikipedia.org/wiki/%E6%B4%AA%E6%AD%A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h.wikipedia.org/wiki/%E5%8D%97%E5%AE%8B" TargetMode="External"/><Relationship Id="rId17" Type="http://schemas.openxmlformats.org/officeDocument/2006/relationships/hyperlink" Target="http://zh.wikipedia.org/wiki/%E5%86%9B%E4%BA%8B%E5%AE%B6" TargetMode="External"/><Relationship Id="rId25" Type="http://schemas.openxmlformats.org/officeDocument/2006/relationships/hyperlink" Target="http://zh.wikipedia.org/wiki/%E6%98%8E%E6%9C%9D" TargetMode="External"/><Relationship Id="rId33" Type="http://schemas.openxmlformats.org/officeDocument/2006/relationships/hyperlink" Target="http://zh.wikipedia.org/wiki/%E8%AB%A1" TargetMode="External"/><Relationship Id="rId38" Type="http://schemas.openxmlformats.org/officeDocument/2006/relationships/hyperlink" Target="http://zh.wikipedia.org/wiki/%E9%80%9F%E8%AE%80" TargetMode="External"/><Relationship Id="rId46" Type="http://schemas.openxmlformats.org/officeDocument/2006/relationships/hyperlink" Target="http://zh.wikipedia.org/wiki/%E5%85%83%E9%A0%86%E5%B8%9D" TargetMode="External"/><Relationship Id="rId59" Type="http://schemas.openxmlformats.org/officeDocument/2006/relationships/hyperlink" Target="http://zh.wikipedia.org/wiki/%E8%87%B3%E6%AD%A3" TargetMode="External"/><Relationship Id="rId67" Type="http://schemas.openxmlformats.org/officeDocument/2006/relationships/hyperlink" Target="http://zh.wikipedia.org/w/index.php?title=%E5%8A%89%E9%A1%AF%E4%BB%81&amp;action=edit&amp;redlink=1" TargetMode="External"/><Relationship Id="rId103" Type="http://schemas.openxmlformats.org/officeDocument/2006/relationships/hyperlink" Target="http://zh.wikipedia.org/wiki/%E5%BE%A1%E9%86%AB" TargetMode="External"/><Relationship Id="rId108" Type="http://schemas.openxmlformats.org/officeDocument/2006/relationships/hyperlink" Target="http://zh.wikipedia.org/wiki/%E5%88%98%E4%BC%AF%E6%B8%A9" TargetMode="External"/><Relationship Id="rId116" Type="http://schemas.openxmlformats.org/officeDocument/2006/relationships/hyperlink" Target="http://zh.wikipedia.org/wiki/%E5%BE%90%E9%81%94" TargetMode="External"/><Relationship Id="rId20" Type="http://schemas.openxmlformats.org/officeDocument/2006/relationships/hyperlink" Target="http://zh.wikipedia.org/wiki/%E7%B6%93" TargetMode="External"/><Relationship Id="rId41" Type="http://schemas.openxmlformats.org/officeDocument/2006/relationships/hyperlink" Target="http://zh.wikipedia.org/w/index.php?title=%E6%8B%AC%E5%9F%8E&amp;action=edit&amp;redlink=1" TargetMode="External"/><Relationship Id="rId54" Type="http://schemas.openxmlformats.org/officeDocument/2006/relationships/hyperlink" Target="http://zh.wikipedia.org/wiki/%E8%87%B3%E5%85%83" TargetMode="External"/><Relationship Id="rId62" Type="http://schemas.openxmlformats.org/officeDocument/2006/relationships/hyperlink" Target="http://zh.wikipedia.org/wiki/%E8%A1%8C%E7%9C%81" TargetMode="External"/><Relationship Id="rId70" Type="http://schemas.openxmlformats.org/officeDocument/2006/relationships/hyperlink" Target="http://zh.wikipedia.org/w/index.php?title=%E6%9C%88%E5%BF%BD%E9%9B%A3&amp;action=edit&amp;redlink=1" TargetMode="External"/><Relationship Id="rId75" Type="http://schemas.openxmlformats.org/officeDocument/2006/relationships/hyperlink" Target="http://zh.wikipedia.org/wiki/%E7%9F%B3%E6%8A%B9%E5%AE%9C%E5%AD%AB" TargetMode="External"/><Relationship Id="rId83" Type="http://schemas.openxmlformats.org/officeDocument/2006/relationships/hyperlink" Target="http://zh.wikipedia.org/wiki/%E5%AD%99%E7%82%8E" TargetMode="External"/><Relationship Id="rId88" Type="http://schemas.openxmlformats.org/officeDocument/2006/relationships/hyperlink" Target="http://zh.wikipedia.org/wiki/%E9%99%B3%E5%8F%8B%E8%AB%92" TargetMode="External"/><Relationship Id="rId91" Type="http://schemas.openxmlformats.org/officeDocument/2006/relationships/hyperlink" Target="http://zh.wikipedia.org/wiki/%E5%BC%98%E6%96%87%E9%A6%86" TargetMode="External"/><Relationship Id="rId96" Type="http://schemas.openxmlformats.org/officeDocument/2006/relationships/hyperlink" Target="http://zh.wikipedia.org/wiki/%E7%9F%B3" TargetMode="External"/><Relationship Id="rId111" Type="http://schemas.openxmlformats.org/officeDocument/2006/relationships/hyperlink" Target="http://zh.wikipedia.org/wiki/%E5%A4%AA%E5%B8%AB" TargetMode="External"/><Relationship Id="rId1" Type="http://schemas.openxmlformats.org/officeDocument/2006/relationships/styles" Target="styles.xml"/><Relationship Id="rId6" Type="http://schemas.openxmlformats.org/officeDocument/2006/relationships/hyperlink" Target="http://zh.wikipedia.org/wiki/%E6%B5%99%E6%B1%9F" TargetMode="External"/><Relationship Id="rId15" Type="http://schemas.openxmlformats.org/officeDocument/2006/relationships/hyperlink" Target="http://zh.wikipedia.org/wiki/%E5%85%83%E6%9C%9D" TargetMode="External"/><Relationship Id="rId23" Type="http://schemas.openxmlformats.org/officeDocument/2006/relationships/hyperlink" Target="http://zh.wikipedia.org/wiki/%E5%85%B5%E6%B3%95" TargetMode="External"/><Relationship Id="rId28" Type="http://schemas.openxmlformats.org/officeDocument/2006/relationships/hyperlink" Target="http://zh.wikipedia.org/wiki/%E8%B3%87%E6%94%BF%E5%A4%A7%E5%A4%AB" TargetMode="External"/><Relationship Id="rId36" Type="http://schemas.openxmlformats.org/officeDocument/2006/relationships/hyperlink" Target="http://zh.wikipedia.org/wiki/%E8%87%B3%E5%A4%A7" TargetMode="External"/><Relationship Id="rId49" Type="http://schemas.openxmlformats.org/officeDocument/2006/relationships/hyperlink" Target="http://zh.wikipedia.org/wiki/%E6%9C%83%E8%A9%A6" TargetMode="External"/><Relationship Id="rId57" Type="http://schemas.openxmlformats.org/officeDocument/2006/relationships/hyperlink" Target="http://zh.wikipedia.org/wiki/%E9%AB%98%E5%AE%89" TargetMode="External"/><Relationship Id="rId106" Type="http://schemas.openxmlformats.org/officeDocument/2006/relationships/hyperlink" Target="http://zh.wikipedia.org/wiki/%E5%8A%89%E7%92%9F" TargetMode="External"/><Relationship Id="rId114" Type="http://schemas.openxmlformats.org/officeDocument/2006/relationships/hyperlink" Target="http://zh.wikipedia.org/wiki/%E5%98%89%E9%9D%96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zh.wikipedia.org/wiki/%E9%99%9D%E8%A5%BF" TargetMode="External"/><Relationship Id="rId31" Type="http://schemas.openxmlformats.org/officeDocument/2006/relationships/hyperlink" Target="http://zh.wikipedia.org/wiki/%E6%AD%A3%E5%BE%B7" TargetMode="External"/><Relationship Id="rId44" Type="http://schemas.openxmlformats.org/officeDocument/2006/relationships/hyperlink" Target="http://zh.wikipedia.org/w/index.php?title=%E9%84%AD%E5%BE%A9%E5%88%9D&amp;action=edit&amp;redlink=1" TargetMode="External"/><Relationship Id="rId52" Type="http://schemas.openxmlformats.org/officeDocument/2006/relationships/hyperlink" Target="http://zh.wikipedia.org/wiki/%E5%88%98%E4%BC%AF%E6%B8%A9" TargetMode="External"/><Relationship Id="rId60" Type="http://schemas.openxmlformats.org/officeDocument/2006/relationships/hyperlink" Target="http://zh.wikipedia.org/wiki/%E6%B1%9F%E6%B5%99" TargetMode="External"/><Relationship Id="rId65" Type="http://schemas.openxmlformats.org/officeDocument/2006/relationships/hyperlink" Target="http://zh.wikipedia.org/wiki/%E4%B8%B9%E5%BE%92" TargetMode="External"/><Relationship Id="rId73" Type="http://schemas.openxmlformats.org/officeDocument/2006/relationships/hyperlink" Target="http://zh.wikipedia.org/wiki/%E6%B1%9F%E6%B5%99%E8%A1%8C%E7%9C%81" TargetMode="External"/><Relationship Id="rId78" Type="http://schemas.openxmlformats.org/officeDocument/2006/relationships/hyperlink" Target="http://zh.wikipedia.org/wiki/%E6%8B%9B%E6%8A%9A" TargetMode="External"/><Relationship Id="rId81" Type="http://schemas.openxmlformats.org/officeDocument/2006/relationships/hyperlink" Target="http://zh.wikipedia.org/w/index.php?title=%E5%88%98%E4%BC%AF%E6%B8%A9&amp;action=edit&amp;section=4" TargetMode="External"/><Relationship Id="rId86" Type="http://schemas.openxmlformats.org/officeDocument/2006/relationships/hyperlink" Target="http://zh.wikipedia.org/wiki/%E5%88%98%E4%BC%AF%E6%B8%A9" TargetMode="External"/><Relationship Id="rId94" Type="http://schemas.openxmlformats.org/officeDocument/2006/relationships/hyperlink" Target="http://zh.wikipedia.org/wiki/%E8%AD%B7%E8%BB%8D" TargetMode="External"/><Relationship Id="rId99" Type="http://schemas.openxmlformats.org/officeDocument/2006/relationships/hyperlink" Target="http://zh.wikipedia.org/wiki/%E5%85%83%E6%97%A6" TargetMode="External"/><Relationship Id="rId101" Type="http://schemas.openxmlformats.org/officeDocument/2006/relationships/hyperlink" Target="http://zh.wikipedia.org/wiki/%E5%AE%8B%E6%BF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.wikipedia.org/wiki/%E7%A5%96%E7%B1%8D" TargetMode="External"/><Relationship Id="rId13" Type="http://schemas.openxmlformats.org/officeDocument/2006/relationships/hyperlink" Target="http://zh.wikipedia.org/wiki/%E9%87%91" TargetMode="External"/><Relationship Id="rId18" Type="http://schemas.openxmlformats.org/officeDocument/2006/relationships/hyperlink" Target="http://zh.wikipedia.org/wiki/%E6%94%BF%E6%B2%BB%E5%AE%B6" TargetMode="External"/><Relationship Id="rId39" Type="http://schemas.openxmlformats.org/officeDocument/2006/relationships/hyperlink" Target="http://zh.wikipedia.org/wiki/%E6%B3%B0%E5%AE%9A" TargetMode="External"/><Relationship Id="rId109" Type="http://schemas.openxmlformats.org/officeDocument/2006/relationships/hyperlink" Target="http://zh.wikipedia.org/wiki/%E6%98%8E%E6%AD%A6%E5%AE%97" TargetMode="External"/><Relationship Id="rId34" Type="http://schemas.openxmlformats.org/officeDocument/2006/relationships/hyperlink" Target="http://zh.wikipedia.org/w/index.php?title=%E5%88%98%E4%BC%AF%E6%B8%A9&amp;action=edit&amp;section=2" TargetMode="External"/><Relationship Id="rId50" Type="http://schemas.openxmlformats.org/officeDocument/2006/relationships/hyperlink" Target="http://zh.wikipedia.org/wiki/%E6%98%8E%E7%B6%93" TargetMode="External"/><Relationship Id="rId55" Type="http://schemas.openxmlformats.org/officeDocument/2006/relationships/hyperlink" Target="http://zh.wikipedia.org/wiki/%E6%B1%9F%E8%A5%BF%E8%A1%8C%E7%9C%81" TargetMode="External"/><Relationship Id="rId76" Type="http://schemas.openxmlformats.org/officeDocument/2006/relationships/hyperlink" Target="http://zh.wikipedia.org/wiki/%E7%9B%9C%E8%B3%8A" TargetMode="External"/><Relationship Id="rId97" Type="http://schemas.openxmlformats.org/officeDocument/2006/relationships/hyperlink" Target="http://zh.wikipedia.org/w/index.php?title=%E5%88%98%E4%BC%AF%E6%B8%A9&amp;action=edit&amp;section=5" TargetMode="External"/><Relationship Id="rId104" Type="http://schemas.openxmlformats.org/officeDocument/2006/relationships/hyperlink" Target="http://zh.wikipedia.org/wiki/%E8%83%A1%E6%83%9F%E5%BA%B8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zh.wikipedia.org/wiki/%E9%9D%92%E7%94%B0" TargetMode="External"/><Relationship Id="rId71" Type="http://schemas.openxmlformats.org/officeDocument/2006/relationships/hyperlink" Target="http://zh.wikipedia.org/wiki/%E5%BC%B5%E5%A3%AB%E8%AA%A0" TargetMode="External"/><Relationship Id="rId92" Type="http://schemas.openxmlformats.org/officeDocument/2006/relationships/hyperlink" Target="http://zh.wikipedia.org/wiki/%E5%AD%B8%E5%A3%AB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zh.wikipedia.org/wiki/%E8%AD%B7%E8%BB%8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1706</Words>
  <Characters>9729</Characters>
  <Application>Microsoft Office Word</Application>
  <DocSecurity>0</DocSecurity>
  <Lines>81</Lines>
  <Paragraphs>22</Paragraphs>
  <ScaleCrop>false</ScaleCrop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2015-04-15T09:00:00Z</dcterms:created>
  <dcterms:modified xsi:type="dcterms:W3CDTF">2015-04-15T09:02:00Z</dcterms:modified>
</cp:coreProperties>
</file>